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236"/>
        <w:gridCol w:w="4984"/>
      </w:tblGrid>
      <w:tr w:rsidR="00D56ED1" w:rsidRPr="008B042B" w14:paraId="0F8B34EB" w14:textId="77777777" w:rsidTr="00644700">
        <w:tc>
          <w:tcPr>
            <w:tcW w:w="4320" w:type="dxa"/>
            <w:vMerge w:val="restart"/>
            <w:tcBorders>
              <w:top w:val="nil"/>
              <w:left w:val="nil"/>
              <w:right w:val="nil"/>
            </w:tcBorders>
          </w:tcPr>
          <w:p w14:paraId="5A0157F5" w14:textId="77777777" w:rsidR="00D56ED1" w:rsidRPr="008B042B" w:rsidRDefault="00D56ED1" w:rsidP="00644700">
            <w:pPr>
              <w:pStyle w:val="TableTitles"/>
              <w:ind w:hanging="108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  <w:szCs w:val="17"/>
                <w:lang w:val="en-US"/>
              </w:rPr>
              <w:drawing>
                <wp:inline distT="0" distB="0" distL="0" distR="0" wp14:anchorId="5502CEC5" wp14:editId="67C3369A">
                  <wp:extent cx="2628900" cy="466725"/>
                  <wp:effectExtent l="19050" t="0" r="0" b="0"/>
                  <wp:docPr id="1" name="Picture 1" descr="logo template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template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9839EF" w14:textId="77777777" w:rsidR="00D56ED1" w:rsidRPr="008B042B" w:rsidRDefault="00D56ED1" w:rsidP="00644700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  <w:r w:rsidRPr="008B042B">
              <w:rPr>
                <w:rFonts w:ascii="Verdana" w:hAnsi="Verdana" w:cs="Arial"/>
                <w:sz w:val="17"/>
                <w:szCs w:val="17"/>
              </w:rPr>
              <w:t xml:space="preserve"> 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6AF336D3" w14:textId="77777777" w:rsidR="00D56ED1" w:rsidRPr="008B042B" w:rsidRDefault="00D56ED1" w:rsidP="00644700">
            <w:pPr>
              <w:pStyle w:val="TableInput"/>
              <w:spacing w:before="0"/>
              <w:ind w:firstLine="0"/>
              <w:jc w:val="left"/>
              <w:rPr>
                <w:b/>
                <w:sz w:val="17"/>
                <w:szCs w:val="17"/>
              </w:rPr>
            </w:pPr>
            <w:r w:rsidRPr="008B042B">
              <w:rPr>
                <w:rFonts w:ascii="Verdana" w:hAnsi="Verdana" w:cs="Arial"/>
                <w:b/>
                <w:sz w:val="17"/>
                <w:szCs w:val="17"/>
              </w:rPr>
              <w:t>United Nations Human Settlements Programme</w:t>
            </w:r>
          </w:p>
        </w:tc>
      </w:tr>
      <w:tr w:rsidR="00D56ED1" w:rsidRPr="008B042B" w14:paraId="27F87CCF" w14:textId="77777777" w:rsidTr="00644700">
        <w:tc>
          <w:tcPr>
            <w:tcW w:w="4320" w:type="dxa"/>
            <w:vMerge/>
            <w:tcBorders>
              <w:left w:val="nil"/>
              <w:right w:val="nil"/>
            </w:tcBorders>
          </w:tcPr>
          <w:p w14:paraId="6A79C88D" w14:textId="77777777" w:rsidR="00D56ED1" w:rsidRPr="008B042B" w:rsidRDefault="00D56ED1" w:rsidP="00644700">
            <w:pPr>
              <w:pStyle w:val="TableTitles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0FB75E" w14:textId="77777777" w:rsidR="00D56ED1" w:rsidRPr="008B042B" w:rsidRDefault="00D56ED1" w:rsidP="00644700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3EFA6B70" w14:textId="77777777" w:rsidR="00D56ED1" w:rsidRPr="008B042B" w:rsidRDefault="00D56ED1" w:rsidP="00644700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  <w:smartTag w:uri="urn:schemas-microsoft-com:office:smarttags" w:element="address">
              <w:smartTag w:uri="urn:schemas-microsoft-com:office:smarttags" w:element="Street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P.O. Box 30030</w:t>
                </w:r>
              </w:smartTag>
              <w:r w:rsidRPr="008B042B">
                <w:rPr>
                  <w:rFonts w:ascii="Verdana" w:hAnsi="Verdana" w:cs="Arial"/>
                  <w:sz w:val="17"/>
                  <w:szCs w:val="17"/>
                </w:rPr>
                <w:t xml:space="preserve">, </w:t>
              </w:r>
              <w:smartTag w:uri="urn:schemas-microsoft-com:office:smarttags" w:element="City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Nairobi</w:t>
                </w:r>
              </w:smartTag>
              <w:r w:rsidRPr="008B042B">
                <w:rPr>
                  <w:rFonts w:ascii="Verdana" w:hAnsi="Verdana" w:cs="Arial"/>
                  <w:sz w:val="17"/>
                  <w:szCs w:val="17"/>
                </w:rPr>
                <w:t xml:space="preserve"> </w:t>
              </w:r>
              <w:smartTag w:uri="urn:schemas-microsoft-com:office:smarttags" w:element="PostalCode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00100</w:t>
                </w:r>
              </w:smartTag>
              <w:r w:rsidRPr="008B042B">
                <w:rPr>
                  <w:rFonts w:ascii="Verdana" w:hAnsi="Verdana" w:cs="Arial"/>
                  <w:sz w:val="17"/>
                  <w:szCs w:val="17"/>
                </w:rPr>
                <w:t xml:space="preserve">, </w:t>
              </w:r>
              <w:smartTag w:uri="urn:schemas-microsoft-com:office:smarttags" w:element="country-region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KENYA</w:t>
                </w:r>
              </w:smartTag>
            </w:smartTag>
          </w:p>
        </w:tc>
      </w:tr>
      <w:tr w:rsidR="00D56ED1" w:rsidRPr="008B042B" w14:paraId="391E75AB" w14:textId="77777777" w:rsidTr="00644700">
        <w:tc>
          <w:tcPr>
            <w:tcW w:w="4320" w:type="dxa"/>
            <w:vMerge/>
            <w:tcBorders>
              <w:left w:val="nil"/>
              <w:right w:val="nil"/>
            </w:tcBorders>
          </w:tcPr>
          <w:p w14:paraId="02D8D1DE" w14:textId="77777777" w:rsidR="00D56ED1" w:rsidRPr="008B042B" w:rsidRDefault="00D56ED1" w:rsidP="00644700">
            <w:pPr>
              <w:pStyle w:val="TableTitles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2F7DBC2" w14:textId="77777777" w:rsidR="00D56ED1" w:rsidRPr="008B042B" w:rsidRDefault="00D56ED1" w:rsidP="00644700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  <w:r w:rsidRPr="008B042B">
              <w:rPr>
                <w:rFonts w:ascii="Verdana" w:hAnsi="Verdana" w:cs="Arial"/>
                <w:sz w:val="17"/>
                <w:szCs w:val="17"/>
              </w:rPr>
              <w:t xml:space="preserve">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09B67E78" w14:textId="77777777" w:rsidR="00D56ED1" w:rsidRPr="008B042B" w:rsidRDefault="00D56ED1" w:rsidP="00644700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  <w:lang w:eastAsia="ko-KR"/>
              </w:rPr>
            </w:pPr>
            <w:r>
              <w:rPr>
                <w:rFonts w:ascii="Verdana" w:hAnsi="Verdana" w:cs="Arial"/>
                <w:sz w:val="17"/>
                <w:szCs w:val="17"/>
              </w:rPr>
              <w:t>Tel: +254-20 7623216</w:t>
            </w:r>
          </w:p>
        </w:tc>
      </w:tr>
      <w:tr w:rsidR="00D56ED1" w:rsidRPr="008B042B" w14:paraId="1392DB59" w14:textId="77777777" w:rsidTr="00644700">
        <w:trPr>
          <w:cantSplit/>
        </w:trPr>
        <w:tc>
          <w:tcPr>
            <w:tcW w:w="4320" w:type="dxa"/>
            <w:vMerge/>
            <w:tcBorders>
              <w:left w:val="nil"/>
              <w:bottom w:val="nil"/>
              <w:right w:val="nil"/>
            </w:tcBorders>
          </w:tcPr>
          <w:p w14:paraId="6095042D" w14:textId="77777777" w:rsidR="00D56ED1" w:rsidRPr="008B042B" w:rsidRDefault="00D56ED1" w:rsidP="00644700">
            <w:pPr>
              <w:pStyle w:val="TableTitles"/>
              <w:spacing w:before="0"/>
              <w:ind w:firstLine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CE1122" w14:textId="77777777" w:rsidR="00D56ED1" w:rsidRPr="008B042B" w:rsidRDefault="00D56ED1" w:rsidP="00644700">
            <w:pPr>
              <w:pStyle w:val="TableInput"/>
              <w:spacing w:before="0"/>
              <w:ind w:firstLine="0"/>
              <w:jc w:val="left"/>
              <w:rPr>
                <w:b/>
                <w:sz w:val="17"/>
                <w:szCs w:val="17"/>
              </w:rPr>
            </w:pPr>
            <w:r w:rsidRPr="008B042B">
              <w:rPr>
                <w:rFonts w:ascii="Verdana" w:hAnsi="Verdana" w:cs="Arial"/>
                <w:sz w:val="17"/>
                <w:szCs w:val="17"/>
              </w:rPr>
              <w:t xml:space="preserve"> 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2F741693" w14:textId="77777777" w:rsidR="00D56ED1" w:rsidRPr="008B042B" w:rsidRDefault="001015A1" w:rsidP="00644700">
            <w:pPr>
              <w:pStyle w:val="TableInput"/>
              <w:spacing w:before="0"/>
              <w:ind w:firstLine="0"/>
              <w:jc w:val="left"/>
              <w:rPr>
                <w:b/>
                <w:sz w:val="17"/>
                <w:szCs w:val="17"/>
              </w:rPr>
            </w:pPr>
            <w:hyperlink r:id="rId6" w:history="1">
              <w:r w:rsidR="00D56ED1" w:rsidRPr="009B368B">
                <w:rPr>
                  <w:rStyle w:val="Hyperlink"/>
                  <w:rFonts w:ascii="Verdana" w:hAnsi="Verdana" w:cs="Arial"/>
                  <w:sz w:val="17"/>
                  <w:szCs w:val="17"/>
                </w:rPr>
                <w:t>UN-HabitatGCSecretariat@unhabitat.org</w:t>
              </w:r>
            </w:hyperlink>
          </w:p>
        </w:tc>
      </w:tr>
    </w:tbl>
    <w:p w14:paraId="03F5A5ED" w14:textId="77777777" w:rsidR="00D56ED1" w:rsidRPr="008317CA" w:rsidRDefault="00D56ED1" w:rsidP="00D56ED1">
      <w:pPr>
        <w:jc w:val="center"/>
        <w:rPr>
          <w:rFonts w:ascii="Book Antiqua" w:hAnsi="Book Antiqua"/>
          <w:b/>
          <w:sz w:val="32"/>
          <w:szCs w:val="32"/>
          <w:lang w:eastAsia="ko-KR"/>
        </w:rPr>
      </w:pPr>
    </w:p>
    <w:p w14:paraId="330DBD45" w14:textId="77777777" w:rsidR="00D56ED1" w:rsidRPr="008317CA" w:rsidRDefault="00D56ED1" w:rsidP="001015A1">
      <w:pPr>
        <w:rPr>
          <w:rFonts w:ascii="Book Antiqua" w:hAnsi="Book Antiqua"/>
          <w:b/>
          <w:sz w:val="32"/>
          <w:szCs w:val="32"/>
          <w:lang w:eastAsia="ko-KR"/>
        </w:rPr>
      </w:pPr>
    </w:p>
    <w:p w14:paraId="3122C321" w14:textId="77777777" w:rsidR="00D56ED1" w:rsidRPr="008317CA" w:rsidRDefault="00D56ED1" w:rsidP="00D56ED1">
      <w:pPr>
        <w:jc w:val="center"/>
        <w:rPr>
          <w:rFonts w:ascii="Book Antiqua" w:hAnsi="Book Antiqua"/>
          <w:b/>
          <w:sz w:val="28"/>
          <w:szCs w:val="28"/>
          <w:lang w:eastAsia="ko-KR"/>
        </w:rPr>
      </w:pPr>
    </w:p>
    <w:p w14:paraId="0B09B107" w14:textId="12B42674" w:rsidR="009C48A9" w:rsidRPr="001015A1" w:rsidRDefault="002E4C45" w:rsidP="00D56ED1">
      <w:pPr>
        <w:autoSpaceDE w:val="0"/>
        <w:autoSpaceDN w:val="0"/>
        <w:adjustRightInd w:val="0"/>
        <w:spacing w:line="240" w:lineRule="atLeast"/>
        <w:jc w:val="center"/>
        <w:rPr>
          <w:rFonts w:ascii="Book Antiqua" w:hAnsi="Book Antiqua"/>
          <w:b/>
          <w:lang w:eastAsia="ko-KR"/>
        </w:rPr>
      </w:pPr>
      <w:r w:rsidRPr="001015A1">
        <w:rPr>
          <w:rFonts w:ascii="Book Antiqua" w:hAnsi="Book Antiqua"/>
          <w:b/>
          <w:lang w:eastAsia="ko-KR"/>
        </w:rPr>
        <w:t>10</w:t>
      </w:r>
      <w:r w:rsidR="009C48A9" w:rsidRPr="001015A1">
        <w:rPr>
          <w:rFonts w:ascii="Book Antiqua" w:hAnsi="Book Antiqua"/>
          <w:b/>
          <w:vertAlign w:val="superscript"/>
          <w:lang w:eastAsia="ko-KR"/>
        </w:rPr>
        <w:t>th</w:t>
      </w:r>
      <w:r w:rsidR="009C48A9" w:rsidRPr="001015A1">
        <w:rPr>
          <w:rFonts w:ascii="Book Antiqua" w:hAnsi="Book Antiqua"/>
          <w:b/>
          <w:lang w:eastAsia="ko-KR"/>
        </w:rPr>
        <w:t xml:space="preserve"> </w:t>
      </w:r>
      <w:r w:rsidR="00283F2C" w:rsidRPr="001015A1">
        <w:rPr>
          <w:rFonts w:ascii="Book Antiqua" w:hAnsi="Book Antiqua"/>
          <w:b/>
          <w:lang w:eastAsia="ko-KR"/>
        </w:rPr>
        <w:t>M</w:t>
      </w:r>
      <w:r w:rsidR="009C48A9" w:rsidRPr="001015A1">
        <w:rPr>
          <w:rFonts w:ascii="Book Antiqua" w:hAnsi="Book Antiqua"/>
          <w:b/>
          <w:lang w:eastAsia="ko-KR"/>
        </w:rPr>
        <w:t>eeting of the Subcommittee on Policy and Programme of Work</w:t>
      </w:r>
      <w:r w:rsidR="001015A1">
        <w:rPr>
          <w:rFonts w:ascii="Book Antiqua" w:hAnsi="Book Antiqua"/>
          <w:b/>
          <w:lang w:eastAsia="ko-KR"/>
        </w:rPr>
        <w:t xml:space="preserve"> of the Committee</w:t>
      </w:r>
    </w:p>
    <w:p w14:paraId="6985B6FD" w14:textId="1FEA1665" w:rsidR="002E4C45" w:rsidRPr="001015A1" w:rsidRDefault="009C48A9" w:rsidP="002E4C45">
      <w:pPr>
        <w:autoSpaceDE w:val="0"/>
        <w:autoSpaceDN w:val="0"/>
        <w:adjustRightInd w:val="0"/>
        <w:spacing w:line="240" w:lineRule="atLeast"/>
        <w:jc w:val="center"/>
        <w:rPr>
          <w:rFonts w:ascii="Book Antiqua" w:hAnsi="Book Antiqua"/>
          <w:b/>
          <w:lang w:eastAsia="ko-KR"/>
        </w:rPr>
      </w:pPr>
      <w:r w:rsidRPr="001015A1">
        <w:rPr>
          <w:rFonts w:ascii="Book Antiqua" w:hAnsi="Book Antiqua"/>
          <w:b/>
          <w:lang w:eastAsia="ko-KR"/>
        </w:rPr>
        <w:t>of Permanent Representatives (CPR)</w:t>
      </w:r>
      <w:r w:rsidR="00131A30" w:rsidRPr="001015A1">
        <w:rPr>
          <w:rFonts w:ascii="Book Antiqua" w:hAnsi="Book Antiqua"/>
          <w:b/>
          <w:lang w:eastAsia="ko-KR"/>
        </w:rPr>
        <w:t xml:space="preserve"> </w:t>
      </w:r>
      <w:r w:rsidRPr="001015A1">
        <w:rPr>
          <w:rFonts w:ascii="Book Antiqua" w:hAnsi="Book Antiqua"/>
          <w:b/>
          <w:lang w:eastAsia="ko-KR"/>
        </w:rPr>
        <w:t>to</w:t>
      </w:r>
      <w:r w:rsidR="002E4C45" w:rsidRPr="001015A1">
        <w:rPr>
          <w:rFonts w:ascii="Book Antiqua" w:hAnsi="Book Antiqua"/>
          <w:b/>
          <w:lang w:eastAsia="ko-KR"/>
        </w:rPr>
        <w:t xml:space="preserve"> </w:t>
      </w:r>
      <w:r w:rsidRPr="001015A1">
        <w:rPr>
          <w:rFonts w:ascii="Book Antiqua" w:hAnsi="Book Antiqua"/>
          <w:b/>
          <w:lang w:eastAsia="ko-KR"/>
        </w:rPr>
        <w:t>discuss</w:t>
      </w:r>
      <w:r w:rsidR="001015A1">
        <w:rPr>
          <w:rFonts w:ascii="Book Antiqua" w:hAnsi="Book Antiqua"/>
          <w:b/>
          <w:lang w:eastAsia="ko-KR"/>
        </w:rPr>
        <w:t xml:space="preserve"> UN-Habitat Country Activities in the </w:t>
      </w:r>
    </w:p>
    <w:p w14:paraId="4A20F5AA" w14:textId="75AAF151" w:rsidR="002E4C45" w:rsidRPr="001015A1" w:rsidRDefault="002E4C45" w:rsidP="001015A1">
      <w:pPr>
        <w:autoSpaceDE w:val="0"/>
        <w:autoSpaceDN w:val="0"/>
        <w:adjustRightInd w:val="0"/>
        <w:spacing w:line="240" w:lineRule="atLeast"/>
        <w:jc w:val="center"/>
        <w:rPr>
          <w:rFonts w:ascii="Book Antiqua" w:hAnsi="Book Antiqua"/>
          <w:b/>
          <w:lang w:eastAsia="ko-KR"/>
        </w:rPr>
      </w:pPr>
      <w:r w:rsidRPr="001015A1">
        <w:rPr>
          <w:rFonts w:ascii="Book Antiqua" w:hAnsi="Book Antiqua"/>
          <w:b/>
          <w:lang w:eastAsia="ko-KR"/>
        </w:rPr>
        <w:t>Asia-Pacific Region</w:t>
      </w:r>
      <w:r w:rsidR="001015A1">
        <w:rPr>
          <w:rFonts w:ascii="Book Antiqua" w:hAnsi="Book Antiqua"/>
          <w:b/>
          <w:lang w:eastAsia="ko-KR"/>
        </w:rPr>
        <w:t xml:space="preserve"> with special focus on Afghanistan and Sri Lanka</w:t>
      </w:r>
    </w:p>
    <w:p w14:paraId="083265F4" w14:textId="77777777" w:rsidR="00E72EE2" w:rsidRDefault="00E72EE2" w:rsidP="00E72EE2">
      <w:pPr>
        <w:autoSpaceDE w:val="0"/>
        <w:autoSpaceDN w:val="0"/>
        <w:adjustRightInd w:val="0"/>
        <w:spacing w:line="240" w:lineRule="atLeast"/>
        <w:rPr>
          <w:rFonts w:ascii="Book Antiqua" w:hAnsi="Book Antiqua"/>
          <w:b/>
          <w:sz w:val="28"/>
          <w:szCs w:val="28"/>
          <w:lang w:eastAsia="ko-KR"/>
        </w:rPr>
      </w:pPr>
    </w:p>
    <w:p w14:paraId="082AB36F" w14:textId="77777777" w:rsidR="001015A1" w:rsidRDefault="001015A1" w:rsidP="00D56ED1">
      <w:pPr>
        <w:autoSpaceDE w:val="0"/>
        <w:autoSpaceDN w:val="0"/>
        <w:adjustRightInd w:val="0"/>
        <w:spacing w:line="240" w:lineRule="atLeast"/>
        <w:jc w:val="center"/>
        <w:rPr>
          <w:rFonts w:ascii="Book Antiqua" w:hAnsi="Book Antiqua"/>
          <w:b/>
          <w:sz w:val="28"/>
          <w:szCs w:val="28"/>
          <w:lang w:eastAsia="ko-KR"/>
        </w:rPr>
      </w:pPr>
    </w:p>
    <w:p w14:paraId="50FEA591" w14:textId="0D9E2CD6" w:rsidR="00D56ED1" w:rsidRPr="008317CA" w:rsidRDefault="00D56ED1" w:rsidP="00D56ED1">
      <w:pPr>
        <w:autoSpaceDE w:val="0"/>
        <w:autoSpaceDN w:val="0"/>
        <w:adjustRightInd w:val="0"/>
        <w:spacing w:line="240" w:lineRule="atLeast"/>
        <w:jc w:val="center"/>
        <w:rPr>
          <w:rFonts w:ascii="Book Antiqua" w:hAnsi="Book Antiqua"/>
          <w:b/>
          <w:sz w:val="28"/>
          <w:szCs w:val="28"/>
          <w:lang w:eastAsia="ko-KR"/>
        </w:rPr>
      </w:pPr>
      <w:r>
        <w:rPr>
          <w:rFonts w:ascii="Book Antiqua" w:hAnsi="Book Antiqua"/>
          <w:b/>
          <w:sz w:val="28"/>
          <w:szCs w:val="28"/>
          <w:lang w:eastAsia="ko-KR"/>
        </w:rPr>
        <w:t xml:space="preserve"> </w:t>
      </w:r>
    </w:p>
    <w:p w14:paraId="54227BEC" w14:textId="74842C23" w:rsidR="00D56ED1" w:rsidRPr="00522E16" w:rsidRDefault="002E4C45" w:rsidP="00D56ED1">
      <w:pPr>
        <w:jc w:val="center"/>
        <w:rPr>
          <w:rFonts w:ascii="Book Antiqua" w:hAnsi="Book Antiqua"/>
          <w:szCs w:val="28"/>
          <w:u w:val="single"/>
        </w:rPr>
      </w:pPr>
      <w:r>
        <w:rPr>
          <w:rFonts w:ascii="Book Antiqua" w:hAnsi="Book Antiqua"/>
          <w:szCs w:val="28"/>
          <w:u w:val="single"/>
        </w:rPr>
        <w:t>Monday</w:t>
      </w:r>
      <w:r w:rsidR="00B65475">
        <w:rPr>
          <w:rFonts w:ascii="Book Antiqua" w:hAnsi="Book Antiqua"/>
          <w:szCs w:val="28"/>
          <w:u w:val="single"/>
        </w:rPr>
        <w:t xml:space="preserve">, </w:t>
      </w:r>
      <w:r>
        <w:rPr>
          <w:rFonts w:ascii="Book Antiqua" w:hAnsi="Book Antiqua"/>
          <w:szCs w:val="28"/>
          <w:u w:val="single"/>
        </w:rPr>
        <w:t>18 June 2018</w:t>
      </w:r>
      <w:r w:rsidR="00522E16">
        <w:rPr>
          <w:rFonts w:ascii="Book Antiqua" w:hAnsi="Book Antiqua"/>
          <w:szCs w:val="28"/>
          <w:u w:val="single"/>
        </w:rPr>
        <w:t xml:space="preserve"> </w:t>
      </w:r>
      <w:r w:rsidR="001015A1">
        <w:rPr>
          <w:rFonts w:ascii="Book Antiqua" w:hAnsi="Book Antiqua"/>
          <w:szCs w:val="28"/>
          <w:u w:val="single"/>
        </w:rPr>
        <w:t xml:space="preserve">in Conference Room 4 </w:t>
      </w:r>
      <w:r w:rsidR="00522E16">
        <w:rPr>
          <w:rFonts w:ascii="Book Antiqua" w:hAnsi="Book Antiqua"/>
          <w:szCs w:val="28"/>
          <w:u w:val="single"/>
        </w:rPr>
        <w:t>a</w:t>
      </w:r>
      <w:r w:rsidR="00522E16" w:rsidRPr="00522E16">
        <w:rPr>
          <w:rFonts w:ascii="Book Antiqua" w:hAnsi="Book Antiqua"/>
          <w:szCs w:val="28"/>
          <w:u w:val="single"/>
        </w:rPr>
        <w:t xml:space="preserve">t </w:t>
      </w:r>
      <w:r w:rsidR="00E72EE2">
        <w:rPr>
          <w:rFonts w:ascii="Book Antiqua" w:hAnsi="Book Antiqua"/>
          <w:szCs w:val="28"/>
          <w:u w:val="single"/>
        </w:rPr>
        <w:t>2.00</w:t>
      </w:r>
      <w:r w:rsidR="00522E16" w:rsidRPr="00522E16">
        <w:rPr>
          <w:rFonts w:ascii="Book Antiqua" w:hAnsi="Book Antiqua"/>
          <w:szCs w:val="28"/>
          <w:u w:val="single"/>
        </w:rPr>
        <w:t xml:space="preserve"> </w:t>
      </w:r>
      <w:r w:rsidR="00E72EE2">
        <w:rPr>
          <w:rFonts w:ascii="Book Antiqua" w:hAnsi="Book Antiqua"/>
          <w:szCs w:val="28"/>
          <w:u w:val="single"/>
        </w:rPr>
        <w:t>pm</w:t>
      </w:r>
    </w:p>
    <w:p w14:paraId="08CCDD3A" w14:textId="77777777" w:rsidR="00D56ED1" w:rsidRPr="008317CA" w:rsidRDefault="00D56ED1" w:rsidP="001015A1">
      <w:pPr>
        <w:rPr>
          <w:rFonts w:ascii="Book Antiqua" w:hAnsi="Book Antiqua"/>
          <w:sz w:val="28"/>
          <w:szCs w:val="28"/>
          <w:u w:val="single"/>
        </w:rPr>
      </w:pPr>
    </w:p>
    <w:p w14:paraId="364FBC3C" w14:textId="68799C16" w:rsidR="00D56ED1" w:rsidRDefault="00D56ED1" w:rsidP="00D56ED1">
      <w:pPr>
        <w:jc w:val="center"/>
        <w:rPr>
          <w:rFonts w:ascii="Book Antiqua" w:hAnsi="Book Antiqua"/>
          <w:sz w:val="28"/>
          <w:szCs w:val="28"/>
          <w:u w:val="single"/>
        </w:rPr>
      </w:pPr>
    </w:p>
    <w:p w14:paraId="1C65DBF3" w14:textId="0AB3B898" w:rsidR="002E4C45" w:rsidRDefault="002E4C45" w:rsidP="00D56ED1">
      <w:pPr>
        <w:jc w:val="center"/>
        <w:rPr>
          <w:rFonts w:ascii="Book Antiqua" w:hAnsi="Book Antiqua"/>
          <w:sz w:val="28"/>
          <w:szCs w:val="28"/>
          <w:u w:val="single"/>
        </w:rPr>
      </w:pPr>
    </w:p>
    <w:p w14:paraId="2BBD655A" w14:textId="77777777" w:rsidR="002E4C45" w:rsidRPr="008317CA" w:rsidRDefault="002E4C45" w:rsidP="00D56ED1">
      <w:pPr>
        <w:jc w:val="center"/>
        <w:rPr>
          <w:rFonts w:ascii="Book Antiqua" w:hAnsi="Book Antiqua"/>
          <w:sz w:val="28"/>
          <w:szCs w:val="28"/>
          <w:u w:val="single"/>
        </w:rPr>
      </w:pPr>
    </w:p>
    <w:p w14:paraId="2BF50C2F" w14:textId="77777777" w:rsidR="00D56ED1" w:rsidRPr="008317CA" w:rsidRDefault="00D56ED1" w:rsidP="00522E16">
      <w:pPr>
        <w:rPr>
          <w:rFonts w:ascii="Book Antiqua" w:hAnsi="Book Antiqua"/>
          <w:sz w:val="28"/>
          <w:szCs w:val="28"/>
          <w:u w:val="single"/>
        </w:rPr>
      </w:pPr>
      <w:r w:rsidRPr="008317CA">
        <w:rPr>
          <w:rFonts w:ascii="Book Antiqua" w:hAnsi="Book Antiqua"/>
          <w:sz w:val="28"/>
          <w:szCs w:val="28"/>
          <w:u w:val="single"/>
        </w:rPr>
        <w:t>Provisional Agenda</w:t>
      </w:r>
    </w:p>
    <w:p w14:paraId="72E13E5D" w14:textId="77777777" w:rsidR="00D56ED1" w:rsidRPr="008317CA" w:rsidRDefault="00D56ED1" w:rsidP="00D56ED1">
      <w:pPr>
        <w:jc w:val="center"/>
        <w:rPr>
          <w:rFonts w:ascii="Book Antiqua" w:hAnsi="Book Antiqua"/>
          <w:sz w:val="28"/>
          <w:szCs w:val="28"/>
          <w:lang w:eastAsia="ko-KR"/>
        </w:rPr>
      </w:pPr>
    </w:p>
    <w:p w14:paraId="46226714" w14:textId="77777777" w:rsidR="00D56ED1" w:rsidRDefault="00D56ED1" w:rsidP="00D56ED1">
      <w:pPr>
        <w:autoSpaceDE w:val="0"/>
        <w:autoSpaceDN w:val="0"/>
        <w:adjustRightInd w:val="0"/>
        <w:jc w:val="both"/>
        <w:rPr>
          <w:rFonts w:ascii="Book Antiqua" w:eastAsia="Times New Roman" w:hAnsi="Book Antiqua"/>
        </w:rPr>
      </w:pPr>
    </w:p>
    <w:p w14:paraId="30D93652" w14:textId="77777777" w:rsidR="00522E16" w:rsidRPr="009C48A9" w:rsidRDefault="00D56ED1" w:rsidP="009C48A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Book Antiqua" w:hAnsi="Book Antiqua"/>
        </w:rPr>
      </w:pPr>
      <w:r w:rsidRPr="009C48A9">
        <w:rPr>
          <w:rFonts w:ascii="Book Antiqua" w:hAnsi="Book Antiqua"/>
        </w:rPr>
        <w:t>Adoption of the Agenda.</w:t>
      </w:r>
    </w:p>
    <w:p w14:paraId="1805A947" w14:textId="3E5EC986" w:rsidR="0039789C" w:rsidRDefault="00E91D32" w:rsidP="009C48A9">
      <w:pPr>
        <w:pStyle w:val="NoSpacing"/>
        <w:numPr>
          <w:ilvl w:val="0"/>
          <w:numId w:val="2"/>
        </w:numPr>
      </w:pPr>
      <w:r>
        <w:t xml:space="preserve">Discussion on </w:t>
      </w:r>
      <w:r w:rsidR="002E4C45">
        <w:t xml:space="preserve">UN-Habitat </w:t>
      </w:r>
      <w:r w:rsidR="001015A1">
        <w:t>C</w:t>
      </w:r>
      <w:r w:rsidR="002E4C45">
        <w:t xml:space="preserve">ountry </w:t>
      </w:r>
      <w:r w:rsidR="001015A1">
        <w:t>A</w:t>
      </w:r>
      <w:r w:rsidR="002E4C45">
        <w:t>ctivities in the Asia-Pacific Region with special focus on Afghanistan and Sri Lanka.</w:t>
      </w:r>
    </w:p>
    <w:p w14:paraId="48D2B7C6" w14:textId="77777777" w:rsidR="009C48A9" w:rsidRDefault="009C48A9" w:rsidP="009C48A9">
      <w:pPr>
        <w:pStyle w:val="NoSpacing"/>
      </w:pPr>
    </w:p>
    <w:p w14:paraId="2C3BD931" w14:textId="77777777" w:rsidR="00D56ED1" w:rsidRPr="009C48A9" w:rsidRDefault="00B65475" w:rsidP="009C48A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Book Antiqua" w:hAnsi="Book Antiqua"/>
        </w:rPr>
      </w:pPr>
      <w:r w:rsidRPr="009C48A9">
        <w:rPr>
          <w:rFonts w:ascii="Book Antiqua" w:hAnsi="Book Antiqua"/>
        </w:rPr>
        <w:t xml:space="preserve">Any </w:t>
      </w:r>
      <w:r w:rsidR="00D56ED1" w:rsidRPr="009C48A9">
        <w:rPr>
          <w:rFonts w:ascii="Book Antiqua" w:hAnsi="Book Antiqua"/>
        </w:rPr>
        <w:t xml:space="preserve">Other Matters. </w:t>
      </w:r>
    </w:p>
    <w:p w14:paraId="0F0802D2" w14:textId="77777777" w:rsidR="00D56ED1" w:rsidRPr="00AA6F3E" w:rsidRDefault="00D56ED1" w:rsidP="00D56ED1">
      <w:pPr>
        <w:jc w:val="both"/>
        <w:rPr>
          <w:rFonts w:ascii="Book Antiqua" w:hAnsi="Book Antiqua"/>
        </w:rPr>
      </w:pPr>
      <w:r w:rsidRPr="00AA6F3E">
        <w:rPr>
          <w:rFonts w:ascii="Book Antiqua" w:hAnsi="Book Antiqua"/>
        </w:rPr>
        <w:tab/>
      </w:r>
      <w:bookmarkStart w:id="0" w:name="_GoBack"/>
      <w:bookmarkEnd w:id="0"/>
    </w:p>
    <w:p w14:paraId="4160F9D9" w14:textId="77777777" w:rsidR="00D56ED1" w:rsidRDefault="00D56ED1" w:rsidP="00D56ED1">
      <w:pPr>
        <w:ind w:left="720"/>
        <w:jc w:val="both"/>
        <w:rPr>
          <w:rFonts w:ascii="Book Antiqua" w:hAnsi="Book Antiqua"/>
          <w:lang w:val="en-US" w:eastAsia="en-US"/>
        </w:rPr>
      </w:pPr>
    </w:p>
    <w:p w14:paraId="405DBF37" w14:textId="77777777" w:rsidR="00D56ED1" w:rsidRPr="00271182" w:rsidRDefault="00D56ED1" w:rsidP="00D56ED1">
      <w:pPr>
        <w:autoSpaceDE w:val="0"/>
        <w:autoSpaceDN w:val="0"/>
        <w:adjustRightInd w:val="0"/>
        <w:ind w:left="2160"/>
        <w:jc w:val="both"/>
        <w:rPr>
          <w:rFonts w:eastAsia="Times New Roman"/>
          <w:sz w:val="28"/>
          <w:szCs w:val="28"/>
          <w:lang w:val="en-US" w:eastAsia="en-US"/>
        </w:rPr>
      </w:pPr>
    </w:p>
    <w:p w14:paraId="677D8276" w14:textId="77777777" w:rsidR="00CC52A8" w:rsidRDefault="00CC52A8"/>
    <w:sectPr w:rsidR="00CC52A8" w:rsidSect="00863154">
      <w:pgSz w:w="11906" w:h="16838" w:code="9"/>
      <w:pgMar w:top="1152" w:right="1152" w:bottom="1152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011AA"/>
    <w:multiLevelType w:val="hybridMultilevel"/>
    <w:tmpl w:val="C5ACD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E59EF"/>
    <w:multiLevelType w:val="hybridMultilevel"/>
    <w:tmpl w:val="97CCD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D1"/>
    <w:rsid w:val="00034968"/>
    <w:rsid w:val="001015A1"/>
    <w:rsid w:val="00131A30"/>
    <w:rsid w:val="00201AA2"/>
    <w:rsid w:val="00283F2C"/>
    <w:rsid w:val="002E4C45"/>
    <w:rsid w:val="0039789C"/>
    <w:rsid w:val="003B1E6B"/>
    <w:rsid w:val="003B2E1F"/>
    <w:rsid w:val="004658AE"/>
    <w:rsid w:val="00473AE4"/>
    <w:rsid w:val="00522E16"/>
    <w:rsid w:val="009C48A9"/>
    <w:rsid w:val="00A456CB"/>
    <w:rsid w:val="00B07BE7"/>
    <w:rsid w:val="00B5249B"/>
    <w:rsid w:val="00B65475"/>
    <w:rsid w:val="00B80A05"/>
    <w:rsid w:val="00CC52A8"/>
    <w:rsid w:val="00D56ED1"/>
    <w:rsid w:val="00D6289D"/>
    <w:rsid w:val="00E72EE2"/>
    <w:rsid w:val="00E9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185E1C8"/>
  <w15:docId w15:val="{83AB6692-568E-4F96-A23F-01123203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6ED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ED1"/>
    <w:pPr>
      <w:ind w:left="720"/>
    </w:pPr>
  </w:style>
  <w:style w:type="character" w:styleId="Hyperlink">
    <w:name w:val="Hyperlink"/>
    <w:rsid w:val="00D56ED1"/>
    <w:rPr>
      <w:color w:val="0000FF"/>
      <w:u w:val="single"/>
    </w:rPr>
  </w:style>
  <w:style w:type="paragraph" w:customStyle="1" w:styleId="TableTitles">
    <w:name w:val="TableTitles"/>
    <w:basedOn w:val="Normal"/>
    <w:rsid w:val="00D56ED1"/>
    <w:pPr>
      <w:spacing w:before="2"/>
      <w:ind w:firstLine="57"/>
      <w:jc w:val="both"/>
    </w:pPr>
    <w:rPr>
      <w:rFonts w:ascii="Arial" w:hAnsi="Arial"/>
      <w:sz w:val="20"/>
      <w:szCs w:val="20"/>
      <w:lang w:eastAsia="en-US"/>
    </w:rPr>
  </w:style>
  <w:style w:type="paragraph" w:customStyle="1" w:styleId="TableInput">
    <w:name w:val="TableInput"/>
    <w:basedOn w:val="TableTitles"/>
    <w:rsid w:val="00D56ED1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ED1"/>
    <w:rPr>
      <w:rFonts w:ascii="Tahoma" w:eastAsia="Batang" w:hAnsi="Tahoma" w:cs="Tahoma"/>
      <w:sz w:val="16"/>
      <w:szCs w:val="16"/>
      <w:lang w:val="en-GB" w:eastAsia="en-GB"/>
    </w:rPr>
  </w:style>
  <w:style w:type="paragraph" w:styleId="NoSpacing">
    <w:name w:val="No Spacing"/>
    <w:uiPriority w:val="1"/>
    <w:qFormat/>
    <w:rsid w:val="009C48A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-HabitatGCSecretariat@unhabitat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Madame President</dc:creator>
  <cp:lastModifiedBy>Antonina Madara</cp:lastModifiedBy>
  <cp:revision>2</cp:revision>
  <cp:lastPrinted>2018-06-13T15:11:00Z</cp:lastPrinted>
  <dcterms:created xsi:type="dcterms:W3CDTF">2018-06-13T15:21:00Z</dcterms:created>
  <dcterms:modified xsi:type="dcterms:W3CDTF">2018-06-13T15:21:00Z</dcterms:modified>
</cp:coreProperties>
</file>