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:rsidTr="0094321A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:rsidTr="0094321A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713026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:rsidR="00D56ED1" w:rsidRDefault="0039789C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proofErr w:type="gramStart"/>
      <w:r>
        <w:rPr>
          <w:rFonts w:ascii="Book Antiqua" w:hAnsi="Book Antiqua"/>
          <w:b/>
          <w:sz w:val="28"/>
          <w:szCs w:val="28"/>
          <w:lang w:eastAsia="ko-KR"/>
        </w:rPr>
        <w:t>5</w:t>
      </w:r>
      <w:r w:rsidR="00713026">
        <w:rPr>
          <w:rFonts w:ascii="Book Antiqua" w:hAnsi="Book Antiqua"/>
          <w:b/>
          <w:sz w:val="28"/>
          <w:szCs w:val="28"/>
          <w:lang w:eastAsia="ko-KR"/>
        </w:rPr>
        <w:t>8</w:t>
      </w:r>
      <w:r w:rsidR="0094321A" w:rsidRPr="0094321A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 w:rsidR="0094321A"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3088F">
        <w:rPr>
          <w:rFonts w:ascii="Book Antiqua" w:hAnsi="Book Antiqua"/>
          <w:b/>
          <w:sz w:val="28"/>
          <w:szCs w:val="28"/>
          <w:lang w:eastAsia="ko-KR"/>
        </w:rPr>
        <w:t xml:space="preserve">ON POLICY AND PROGRAMME OF WORK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 w:rsidR="0035137E">
        <w:rPr>
          <w:rFonts w:ascii="Book Antiqua" w:hAnsi="Book Antiqua"/>
          <w:b/>
          <w:sz w:val="28"/>
          <w:szCs w:val="28"/>
          <w:lang w:eastAsia="ko-KR"/>
        </w:rPr>
        <w:t>.</w:t>
      </w:r>
      <w:proofErr w:type="gramEnd"/>
    </w:p>
    <w:p w:rsidR="00A7349B" w:rsidRPr="00500211" w:rsidRDefault="00A7349B" w:rsidP="00A7349B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500211">
        <w:rPr>
          <w:rFonts w:ascii="Book Antiqua" w:hAnsi="Book Antiqua"/>
          <w:b/>
          <w:sz w:val="28"/>
          <w:szCs w:val="28"/>
        </w:rPr>
        <w:t xml:space="preserve">UN-HABITAT’S WORK ON </w:t>
      </w:r>
      <w:r w:rsidR="00713026">
        <w:rPr>
          <w:rFonts w:ascii="Book Antiqua" w:hAnsi="Book Antiqua"/>
          <w:b/>
          <w:sz w:val="28"/>
          <w:szCs w:val="28"/>
        </w:rPr>
        <w:t>WUF</w:t>
      </w:r>
      <w:r w:rsidR="00EC3653">
        <w:rPr>
          <w:rFonts w:ascii="Book Antiqua" w:hAnsi="Book Antiqua"/>
          <w:b/>
          <w:sz w:val="28"/>
          <w:szCs w:val="28"/>
        </w:rPr>
        <w:t xml:space="preserve"> INCLUDING </w:t>
      </w:r>
      <w:r w:rsidR="008847F4">
        <w:rPr>
          <w:rFonts w:ascii="Book Antiqua" w:hAnsi="Book Antiqua"/>
          <w:b/>
          <w:sz w:val="28"/>
          <w:szCs w:val="28"/>
        </w:rPr>
        <w:t xml:space="preserve">PREPARATIONS FOR </w:t>
      </w:r>
      <w:r w:rsidR="00713026">
        <w:rPr>
          <w:rFonts w:ascii="Book Antiqua" w:hAnsi="Book Antiqua"/>
          <w:b/>
          <w:sz w:val="28"/>
          <w:szCs w:val="28"/>
        </w:rPr>
        <w:t>9</w:t>
      </w:r>
      <w:r w:rsidR="00713026" w:rsidRPr="00713026">
        <w:rPr>
          <w:rFonts w:ascii="Book Antiqua" w:hAnsi="Book Antiqua"/>
          <w:b/>
          <w:sz w:val="28"/>
          <w:szCs w:val="28"/>
          <w:vertAlign w:val="superscript"/>
        </w:rPr>
        <w:t>th</w:t>
      </w:r>
      <w:r w:rsidR="00713026">
        <w:rPr>
          <w:rFonts w:ascii="Book Antiqua" w:hAnsi="Book Antiqua"/>
          <w:b/>
          <w:sz w:val="28"/>
          <w:szCs w:val="28"/>
        </w:rPr>
        <w:t xml:space="preserve"> WORLD URBAN FORUM</w:t>
      </w:r>
      <w:r w:rsidR="008847F4">
        <w:rPr>
          <w:rFonts w:ascii="Book Antiqua" w:hAnsi="Book Antiqua"/>
          <w:b/>
          <w:sz w:val="28"/>
          <w:szCs w:val="28"/>
        </w:rPr>
        <w:t>.</w:t>
      </w:r>
      <w:r w:rsidRPr="00500211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:rsidR="00D56ED1" w:rsidRPr="00522E16" w:rsidRDefault="00713026" w:rsidP="00D56ED1">
      <w:pPr>
        <w:jc w:val="center"/>
        <w:rPr>
          <w:rFonts w:ascii="Book Antiqua" w:hAnsi="Book Antiqua"/>
          <w:szCs w:val="28"/>
          <w:u w:val="single"/>
        </w:rPr>
      </w:pPr>
      <w:proofErr w:type="gramStart"/>
      <w:r>
        <w:rPr>
          <w:rFonts w:ascii="Book Antiqua" w:hAnsi="Book Antiqua"/>
          <w:szCs w:val="28"/>
          <w:u w:val="single"/>
        </w:rPr>
        <w:t>Monday</w:t>
      </w:r>
      <w:r w:rsidR="0035137E">
        <w:rPr>
          <w:rFonts w:ascii="Book Antiqua" w:hAnsi="Book Antiqua"/>
          <w:szCs w:val="28"/>
          <w:u w:val="single"/>
        </w:rPr>
        <w:t xml:space="preserve"> </w:t>
      </w:r>
      <w:r>
        <w:rPr>
          <w:rFonts w:ascii="Book Antiqua" w:hAnsi="Book Antiqua"/>
          <w:szCs w:val="28"/>
          <w:u w:val="single"/>
        </w:rPr>
        <w:t>30</w:t>
      </w:r>
      <w:r w:rsidR="0035137E">
        <w:rPr>
          <w:rFonts w:ascii="Book Antiqua" w:hAnsi="Book Antiqua"/>
          <w:szCs w:val="28"/>
          <w:u w:val="single"/>
        </w:rPr>
        <w:t xml:space="preserve"> October</w:t>
      </w:r>
      <w:r w:rsidR="00522E16">
        <w:rPr>
          <w:rFonts w:ascii="Book Antiqua" w:hAnsi="Book Antiqua"/>
          <w:szCs w:val="28"/>
          <w:u w:val="single"/>
        </w:rPr>
        <w:t xml:space="preserve"> 2017 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 w:rsidR="003069F0">
        <w:rPr>
          <w:rFonts w:ascii="Book Antiqua" w:hAnsi="Book Antiqua"/>
          <w:szCs w:val="28"/>
          <w:u w:val="single"/>
        </w:rPr>
        <w:t>2</w:t>
      </w:r>
      <w:r w:rsidR="0035137E">
        <w:rPr>
          <w:rFonts w:ascii="Book Antiqua" w:hAnsi="Book Antiqua"/>
          <w:szCs w:val="28"/>
          <w:u w:val="single"/>
        </w:rPr>
        <w:t>:</w:t>
      </w:r>
      <w:r w:rsidR="003069F0">
        <w:rPr>
          <w:rFonts w:ascii="Book Antiqua" w:hAnsi="Book Antiqua"/>
          <w:szCs w:val="28"/>
          <w:u w:val="single"/>
        </w:rPr>
        <w:t>0</w:t>
      </w:r>
      <w:r w:rsidR="0035137E">
        <w:rPr>
          <w:rFonts w:ascii="Book Antiqua" w:hAnsi="Book Antiqua"/>
          <w:szCs w:val="28"/>
          <w:u w:val="single"/>
        </w:rPr>
        <w:t>0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  <w:r w:rsidR="003069F0">
        <w:rPr>
          <w:rFonts w:ascii="Book Antiqua" w:hAnsi="Book Antiqua"/>
          <w:szCs w:val="28"/>
          <w:u w:val="single"/>
        </w:rPr>
        <w:t>P</w:t>
      </w:r>
      <w:r w:rsidR="00522E16" w:rsidRPr="00522E16">
        <w:rPr>
          <w:rFonts w:ascii="Book Antiqua" w:hAnsi="Book Antiqua"/>
          <w:szCs w:val="28"/>
          <w:u w:val="single"/>
        </w:rPr>
        <w:t>.M.</w:t>
      </w:r>
      <w:proofErr w:type="gramEnd"/>
      <w:r w:rsidR="00522E16" w:rsidRPr="00522E16">
        <w:rPr>
          <w:rFonts w:ascii="Book Antiqua" w:hAnsi="Book Antiqua"/>
          <w:szCs w:val="28"/>
          <w:u w:val="single"/>
        </w:rPr>
        <w:t xml:space="preserve"> </w:t>
      </w:r>
    </w:p>
    <w:p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>Conference Room 4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:rsidR="00713026" w:rsidRDefault="00713026" w:rsidP="00713026">
      <w:pPr>
        <w:pStyle w:val="Default"/>
        <w:spacing w:after="25"/>
        <w:ind w:firstLine="720"/>
        <w:rPr>
          <w:rFonts w:ascii="Book Antiqua" w:hAnsi="Book Antiqua" w:cs="Book Antiqua"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Book Antiqua" w:hAnsi="Book Antiqua" w:cs="Book Antiqua"/>
          <w:sz w:val="23"/>
          <w:szCs w:val="23"/>
        </w:rPr>
        <w:t xml:space="preserve">Adoption of the Provisional Agenda. </w:t>
      </w:r>
    </w:p>
    <w:p w:rsidR="00713026" w:rsidRDefault="00713026" w:rsidP="00713026">
      <w:pPr>
        <w:pStyle w:val="Default"/>
        <w:spacing w:after="25"/>
        <w:ind w:firstLine="720"/>
        <w:rPr>
          <w:rFonts w:ascii="Book Antiqua" w:hAnsi="Book Antiqua" w:cs="Book Antiqua"/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Book Antiqua" w:hAnsi="Book Antiqua" w:cs="Book Antiqua"/>
          <w:sz w:val="23"/>
          <w:szCs w:val="23"/>
        </w:rPr>
        <w:t xml:space="preserve">Presentation and Discussion on the World Urban Forum. </w:t>
      </w:r>
    </w:p>
    <w:p w:rsidR="00713026" w:rsidRDefault="00713026" w:rsidP="00713026">
      <w:pPr>
        <w:pStyle w:val="Default"/>
        <w:ind w:firstLine="720"/>
        <w:rPr>
          <w:rFonts w:ascii="Book Antiqua" w:hAnsi="Book Antiqua" w:cs="Book Antiqua"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ascii="Book Antiqua" w:hAnsi="Book Antiqua" w:cs="Book Antiqua"/>
          <w:sz w:val="23"/>
          <w:szCs w:val="23"/>
        </w:rPr>
        <w:t xml:space="preserve">Any Other Matters. </w:t>
      </w:r>
    </w:p>
    <w:p w:rsidR="00CC52A8" w:rsidRDefault="00CC52A8" w:rsidP="00713026">
      <w:pPr>
        <w:autoSpaceDE w:val="0"/>
        <w:autoSpaceDN w:val="0"/>
        <w:adjustRightInd w:val="0"/>
        <w:spacing w:line="240" w:lineRule="atLeast"/>
        <w:ind w:left="1080"/>
        <w:jc w:val="both"/>
      </w:pPr>
      <w:bookmarkStart w:id="0" w:name="_GoBack"/>
      <w:bookmarkEnd w:id="0"/>
    </w:p>
    <w:sectPr w:rsidR="00CC52A8" w:rsidSect="0094321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1F0"/>
    <w:multiLevelType w:val="hybridMultilevel"/>
    <w:tmpl w:val="A07E9770"/>
    <w:lvl w:ilvl="0" w:tplc="0C5C6D7C">
      <w:start w:val="1"/>
      <w:numFmt w:val="decimal"/>
      <w:lvlText w:val="%1."/>
      <w:lvlJc w:val="left"/>
      <w:pPr>
        <w:ind w:left="1080" w:hanging="360"/>
      </w:pPr>
      <w:rPr>
        <w:rFonts w:ascii="Tms Rmn" w:hAnsi="Tms Rmn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E59EF"/>
    <w:multiLevelType w:val="hybridMultilevel"/>
    <w:tmpl w:val="4D1E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1"/>
    <w:rsid w:val="00201AA2"/>
    <w:rsid w:val="00283F2C"/>
    <w:rsid w:val="003069F0"/>
    <w:rsid w:val="0035137E"/>
    <w:rsid w:val="0039789C"/>
    <w:rsid w:val="003B1E6B"/>
    <w:rsid w:val="00452E98"/>
    <w:rsid w:val="004658AE"/>
    <w:rsid w:val="00473AE4"/>
    <w:rsid w:val="00500211"/>
    <w:rsid w:val="00522E16"/>
    <w:rsid w:val="005A7DE3"/>
    <w:rsid w:val="00713026"/>
    <w:rsid w:val="008847F4"/>
    <w:rsid w:val="0094321A"/>
    <w:rsid w:val="00A456CB"/>
    <w:rsid w:val="00A46905"/>
    <w:rsid w:val="00A7349B"/>
    <w:rsid w:val="00B07BE7"/>
    <w:rsid w:val="00B5249B"/>
    <w:rsid w:val="00B80A05"/>
    <w:rsid w:val="00CC52A8"/>
    <w:rsid w:val="00D56ED1"/>
    <w:rsid w:val="00D6289D"/>
    <w:rsid w:val="00E3088F"/>
    <w:rsid w:val="00E74021"/>
    <w:rsid w:val="00E9222D"/>
    <w:rsid w:val="00EC3653"/>
    <w:rsid w:val="00EE37C7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13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13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Damaris Waigwa</cp:lastModifiedBy>
  <cp:revision>2</cp:revision>
  <cp:lastPrinted>2017-10-23T07:46:00Z</cp:lastPrinted>
  <dcterms:created xsi:type="dcterms:W3CDTF">2017-10-24T07:12:00Z</dcterms:created>
  <dcterms:modified xsi:type="dcterms:W3CDTF">2017-10-24T07:12:00Z</dcterms:modified>
</cp:coreProperties>
</file>